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F" w:rsidRDefault="00D138D0" w:rsidP="003563EF">
      <w:pPr>
        <w:ind w:left="1134"/>
        <w:jc w:val="both"/>
      </w:pPr>
      <w:r>
        <w:rPr>
          <w:rFonts w:ascii="Calibri" w:hAnsi="Calibri"/>
          <w:noProof/>
          <w:color w:val="2A2A2A"/>
          <w:lang w:eastAsia="es-AR"/>
        </w:rPr>
        <w:drawing>
          <wp:inline distT="0" distB="0" distL="0" distR="0" wp14:anchorId="09D637C5" wp14:editId="7A262D25">
            <wp:extent cx="4867275" cy="866775"/>
            <wp:effectExtent l="0" t="0" r="9525" b="9525"/>
            <wp:docPr id="1" name="Imagen 1" descr="membrete_consut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_consut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3EF">
        <w:t xml:space="preserve">           </w:t>
      </w:r>
    </w:p>
    <w:p w:rsidR="000240BF" w:rsidRDefault="003563EF" w:rsidP="003563EF">
      <w:pPr>
        <w:ind w:left="1134"/>
        <w:jc w:val="both"/>
      </w:pPr>
      <w:r>
        <w:t xml:space="preserve">                                                                                   DONIC ARGENTINA MAIN SPONSOR </w:t>
      </w:r>
    </w:p>
    <w:p w:rsidR="00D138D0" w:rsidRDefault="003563EF" w:rsidP="00FB5D43">
      <w:pPr>
        <w:ind w:left="1134"/>
        <w:jc w:val="both"/>
      </w:pPr>
      <w:r>
        <w:t xml:space="preserve">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2257019" cy="6191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ic_logo_7_20121016_15985843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48" cy="6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10D" w:rsidRPr="003563EF" w:rsidRDefault="003563EF" w:rsidP="003563EF">
      <w:pPr>
        <w:ind w:left="1134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 w:rsidRPr="003563EF">
        <w:rPr>
          <w:b/>
          <w:sz w:val="28"/>
          <w:szCs w:val="28"/>
        </w:rPr>
        <w:t>BASES CONCURSO JJOO RIO 2016</w:t>
      </w:r>
    </w:p>
    <w:p w:rsidR="005E710D" w:rsidRDefault="005E710D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ACEPTACION DE BASES</w:t>
      </w:r>
      <w:r w:rsidRPr="003563EF">
        <w:rPr>
          <w:rFonts w:ascii="Times New Roman" w:eastAsia="Calibri" w:hAnsi="Times New Roman" w:cs="Times New Roman"/>
          <w:lang w:eastAsia="es-AR"/>
        </w:rPr>
        <w:t>: la participación en el concurso por los interesados implica la aceptación de todas las bases y condiciones de participación sin derecho a controversia.</w:t>
      </w:r>
    </w:p>
    <w:p w:rsidR="00F100E7" w:rsidRPr="00F100E7" w:rsidRDefault="00F100E7" w:rsidP="00F100E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es-AR"/>
        </w:rPr>
      </w:pPr>
    </w:p>
    <w:p w:rsidR="005E710D" w:rsidRDefault="005E710D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 xml:space="preserve">FECHAS DE INICIO Y CIERRE: el concurso de pronósticos se inicia el 6 de junio y se cierra el </w:t>
      </w:r>
      <w:r w:rsidR="00FB5D43" w:rsidRPr="003563EF">
        <w:rPr>
          <w:rFonts w:ascii="Times New Roman" w:eastAsia="Calibri" w:hAnsi="Times New Roman" w:cs="Times New Roman"/>
          <w:b/>
          <w:lang w:eastAsia="es-AR"/>
        </w:rPr>
        <w:t xml:space="preserve">5 de agosto </w:t>
      </w:r>
      <w:r w:rsidRPr="003563EF">
        <w:rPr>
          <w:rFonts w:ascii="Times New Roman" w:eastAsia="Calibri" w:hAnsi="Times New Roman" w:cs="Times New Roman"/>
          <w:lang w:eastAsia="es-AR"/>
        </w:rPr>
        <w:t xml:space="preserve"> de 2016.</w:t>
      </w:r>
    </w:p>
    <w:p w:rsidR="00F100E7" w:rsidRPr="00F100E7" w:rsidRDefault="00F100E7" w:rsidP="00F100E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es-AR"/>
        </w:rPr>
      </w:pPr>
      <w:bookmarkStart w:id="0" w:name="_GoBack"/>
      <w:bookmarkEnd w:id="0"/>
    </w:p>
    <w:p w:rsidR="00D26A47" w:rsidRDefault="005E710D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FORMULARIO</w:t>
      </w:r>
      <w:r w:rsidR="00FB5D43" w:rsidRPr="003563EF">
        <w:rPr>
          <w:rFonts w:ascii="Times New Roman" w:eastAsia="Calibri" w:hAnsi="Times New Roman" w:cs="Times New Roman"/>
          <w:b/>
          <w:lang w:eastAsia="es-AR"/>
        </w:rPr>
        <w:t xml:space="preserve"> DE </w:t>
      </w:r>
      <w:proofErr w:type="gramStart"/>
      <w:r w:rsidR="00FB5D43" w:rsidRPr="003563EF">
        <w:rPr>
          <w:rFonts w:ascii="Times New Roman" w:eastAsia="Calibri" w:hAnsi="Times New Roman" w:cs="Times New Roman"/>
          <w:b/>
          <w:lang w:eastAsia="es-AR"/>
        </w:rPr>
        <w:t>PARTICIPACION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 </w:t>
      </w:r>
      <w:r w:rsidRPr="003563EF">
        <w:rPr>
          <w:rFonts w:ascii="Times New Roman" w:eastAsia="Calibri" w:hAnsi="Times New Roman" w:cs="Times New Roman"/>
          <w:lang w:eastAsia="es-AR"/>
        </w:rPr>
        <w:t>:</w:t>
      </w:r>
      <w:proofErr w:type="gramEnd"/>
      <w:r w:rsidRPr="003563EF">
        <w:rPr>
          <w:rFonts w:ascii="Times New Roman" w:eastAsia="Calibri" w:hAnsi="Times New Roman" w:cs="Times New Roman"/>
          <w:lang w:eastAsia="es-AR"/>
        </w:rPr>
        <w:t xml:space="preserve"> todos los interesados deben integrar el formulario del concurso en todas sus partes y enviarlo a </w:t>
      </w:r>
      <w:hyperlink r:id="rId10" w:history="1">
        <w:r w:rsidRPr="003563EF">
          <w:rPr>
            <w:rStyle w:val="Hipervnculo"/>
            <w:rFonts w:ascii="Times New Roman" w:eastAsia="Calibri" w:hAnsi="Times New Roman" w:cs="Times New Roman"/>
            <w:lang w:eastAsia="es-AR"/>
          </w:rPr>
          <w:t>consutemeRio2016@gmail.com</w:t>
        </w:r>
      </w:hyperlink>
      <w:r w:rsidRPr="003563EF">
        <w:rPr>
          <w:rFonts w:ascii="Times New Roman" w:eastAsia="Calibri" w:hAnsi="Times New Roman" w:cs="Times New Roman"/>
          <w:lang w:eastAsia="es-AR"/>
        </w:rPr>
        <w:t xml:space="preserve"> </w:t>
      </w:r>
      <w:r w:rsidR="00D26A47" w:rsidRPr="003563EF">
        <w:rPr>
          <w:rFonts w:ascii="Times New Roman" w:eastAsia="Calibri" w:hAnsi="Times New Roman" w:cs="Times New Roman"/>
          <w:lang w:eastAsia="es-AR"/>
        </w:rPr>
        <w:t>denominando el archivo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 que envíen </w:t>
      </w:r>
      <w:r w:rsidR="00D26A47" w:rsidRPr="003563EF">
        <w:rPr>
          <w:rFonts w:ascii="Times New Roman" w:eastAsia="Calibri" w:hAnsi="Times New Roman" w:cs="Times New Roman"/>
          <w:lang w:eastAsia="es-AR"/>
        </w:rPr>
        <w:t xml:space="preserve"> con el NOMBRE YAPELLIDO DEL PARTICIPANTE. </w:t>
      </w:r>
    </w:p>
    <w:p w:rsidR="00F100E7" w:rsidRPr="00F100E7" w:rsidRDefault="00F100E7" w:rsidP="00F100E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es-AR"/>
        </w:rPr>
      </w:pPr>
    </w:p>
    <w:p w:rsidR="00FB5D43" w:rsidRDefault="00FB5D43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PARTICIPACION UNITARIA:</w:t>
      </w:r>
      <w:r w:rsidRPr="003563EF">
        <w:rPr>
          <w:rFonts w:ascii="Times New Roman" w:eastAsia="Calibri" w:hAnsi="Times New Roman" w:cs="Times New Roman"/>
          <w:lang w:eastAsia="es-AR"/>
        </w:rPr>
        <w:t xml:space="preserve"> Solo se podrá enviar UN SOLO FORMULARIO por cada participante y dirección de correo electrónico. </w:t>
      </w:r>
      <w:r w:rsidR="00F100E7">
        <w:rPr>
          <w:rFonts w:ascii="Times New Roman" w:eastAsia="Calibri" w:hAnsi="Times New Roman" w:cs="Times New Roman"/>
          <w:lang w:eastAsia="es-AR"/>
        </w:rPr>
        <w:t xml:space="preserve">PUEDE PARTICIPAR CUALQUIER PERSONA DE CUALQUIER PAIS.- </w:t>
      </w:r>
    </w:p>
    <w:p w:rsidR="00F100E7" w:rsidRPr="00F100E7" w:rsidRDefault="00F100E7" w:rsidP="00F100E7">
      <w:pPr>
        <w:pStyle w:val="Prrafodelista"/>
        <w:rPr>
          <w:rFonts w:ascii="Times New Roman" w:eastAsia="Calibri" w:hAnsi="Times New Roman" w:cs="Times New Roman"/>
          <w:lang w:eastAsia="es-AR"/>
        </w:rPr>
      </w:pPr>
    </w:p>
    <w:p w:rsidR="00D26A47" w:rsidRDefault="00D26A47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OTORGAMIENTO DE PUNTAJE</w:t>
      </w:r>
      <w:r w:rsidRPr="003563EF">
        <w:rPr>
          <w:rFonts w:ascii="Times New Roman" w:eastAsia="Calibri" w:hAnsi="Times New Roman" w:cs="Times New Roman"/>
          <w:lang w:eastAsia="es-AR"/>
        </w:rPr>
        <w:t>: ganará el concurso la o las personas que obtenga mayor cantidad de aciertos considerando nombres de atletas y ubicación entre 1° y 16° puestos</w:t>
      </w:r>
      <w:r w:rsidR="00B33281" w:rsidRPr="003563EF">
        <w:rPr>
          <w:rFonts w:ascii="Times New Roman" w:eastAsia="Calibri" w:hAnsi="Times New Roman" w:cs="Times New Roman"/>
          <w:lang w:eastAsia="es-AR"/>
        </w:rPr>
        <w:t xml:space="preserve"> </w:t>
      </w:r>
      <w:proofErr w:type="gramStart"/>
      <w:r w:rsidR="00B33281" w:rsidRPr="003563EF">
        <w:rPr>
          <w:rFonts w:ascii="Times New Roman" w:eastAsia="Calibri" w:hAnsi="Times New Roman" w:cs="Times New Roman"/>
          <w:lang w:eastAsia="es-AR"/>
        </w:rPr>
        <w:t>( ej</w:t>
      </w:r>
      <w:proofErr w:type="gramEnd"/>
      <w:r w:rsidR="00B33281" w:rsidRPr="003563EF">
        <w:rPr>
          <w:rFonts w:ascii="Times New Roman" w:eastAsia="Calibri" w:hAnsi="Times New Roman" w:cs="Times New Roman"/>
          <w:lang w:eastAsia="es-AR"/>
        </w:rPr>
        <w:t>. 1 punto quien acierta el Puesto 5 , otro punto quien acierta el Puesto 14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, etc. etc. </w:t>
      </w:r>
      <w:r w:rsidR="00B33281" w:rsidRPr="003563EF">
        <w:rPr>
          <w:rFonts w:ascii="Times New Roman" w:eastAsia="Calibri" w:hAnsi="Times New Roman" w:cs="Times New Roman"/>
          <w:lang w:eastAsia="es-AR"/>
        </w:rPr>
        <w:t xml:space="preserve"> ) A tales efectos, para citar ejemplos,  se considerarán ganadores de los Puestos 5° y 9° </w:t>
      </w:r>
      <w:r w:rsidR="005915DB" w:rsidRPr="003563EF">
        <w:rPr>
          <w:rFonts w:ascii="Times New Roman" w:eastAsia="Calibri" w:hAnsi="Times New Roman" w:cs="Times New Roman"/>
          <w:lang w:eastAsia="es-AR"/>
        </w:rPr>
        <w:t xml:space="preserve">quienes perdieron en cuartos y octavos de final , y </w:t>
      </w:r>
      <w:proofErr w:type="spellStart"/>
      <w:r w:rsidR="005915DB" w:rsidRPr="003563EF">
        <w:rPr>
          <w:rFonts w:ascii="Times New Roman" w:eastAsia="Calibri" w:hAnsi="Times New Roman" w:cs="Times New Roman"/>
          <w:lang w:eastAsia="es-AR"/>
        </w:rPr>
        <w:t>asi</w:t>
      </w:r>
      <w:proofErr w:type="spellEnd"/>
      <w:r w:rsidR="005915DB" w:rsidRPr="003563EF">
        <w:rPr>
          <w:rFonts w:ascii="Times New Roman" w:eastAsia="Calibri" w:hAnsi="Times New Roman" w:cs="Times New Roman"/>
          <w:lang w:eastAsia="es-AR"/>
        </w:rPr>
        <w:t xml:space="preserve"> sucesivamente. ES CONDICION EXCLUYENTE PARA SER GANADOR </w:t>
      </w:r>
      <w:r w:rsidRPr="003563EF">
        <w:rPr>
          <w:rFonts w:ascii="Times New Roman" w:eastAsia="Calibri" w:hAnsi="Times New Roman" w:cs="Times New Roman"/>
          <w:lang w:eastAsia="es-AR"/>
        </w:rPr>
        <w:t xml:space="preserve"> haber elegido acertadamente los 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TRES PRIMEROS PUESTOS </w:t>
      </w:r>
      <w:r w:rsidRPr="003563EF">
        <w:rPr>
          <w:rFonts w:ascii="Times New Roman" w:eastAsia="Calibri" w:hAnsi="Times New Roman" w:cs="Times New Roman"/>
          <w:lang w:eastAsia="es-AR"/>
        </w:rPr>
        <w:t xml:space="preserve"> de ambas pruebas individuales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. </w:t>
      </w:r>
      <w:r w:rsidR="007F64A9">
        <w:rPr>
          <w:rFonts w:ascii="Times New Roman" w:eastAsia="Calibri" w:hAnsi="Times New Roman" w:cs="Times New Roman"/>
          <w:lang w:eastAsia="es-AR"/>
        </w:rPr>
        <w:t xml:space="preserve">Recién a partir de estos seis aciertos se seguirán sumando puntos de otros puestos adjudicándose el triunfo quien/es sumen más puntos. </w:t>
      </w:r>
      <w:r w:rsidR="005915DB" w:rsidRPr="003563EF">
        <w:rPr>
          <w:rFonts w:ascii="Times New Roman" w:eastAsia="Calibri" w:hAnsi="Times New Roman" w:cs="Times New Roman"/>
          <w:lang w:eastAsia="es-AR"/>
        </w:rPr>
        <w:t>.</w:t>
      </w:r>
      <w:r w:rsidRPr="003563EF">
        <w:rPr>
          <w:rFonts w:ascii="Times New Roman" w:eastAsia="Calibri" w:hAnsi="Times New Roman" w:cs="Times New Roman"/>
          <w:lang w:eastAsia="es-AR"/>
        </w:rPr>
        <w:t xml:space="preserve"> </w:t>
      </w:r>
    </w:p>
    <w:p w:rsidR="00F100E7" w:rsidRPr="00F100E7" w:rsidRDefault="00F100E7" w:rsidP="00F100E7">
      <w:pPr>
        <w:pStyle w:val="Prrafodelista"/>
        <w:rPr>
          <w:rFonts w:ascii="Times New Roman" w:eastAsia="Calibri" w:hAnsi="Times New Roman" w:cs="Times New Roman"/>
          <w:lang w:eastAsia="es-AR"/>
        </w:rPr>
      </w:pPr>
    </w:p>
    <w:p w:rsidR="00D26A47" w:rsidRDefault="00D26A47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PREMIO:</w:t>
      </w:r>
      <w:r w:rsidRPr="003563EF">
        <w:rPr>
          <w:rFonts w:ascii="Times New Roman" w:eastAsia="Calibri" w:hAnsi="Times New Roman" w:cs="Times New Roman"/>
          <w:lang w:eastAsia="es-AR"/>
        </w:rPr>
        <w:t xml:space="preserve"> U$$ 1.000 </w:t>
      </w:r>
      <w:proofErr w:type="gramStart"/>
      <w:r w:rsidRPr="003563EF">
        <w:rPr>
          <w:rFonts w:ascii="Times New Roman" w:eastAsia="Calibri" w:hAnsi="Times New Roman" w:cs="Times New Roman"/>
          <w:lang w:eastAsia="es-AR"/>
        </w:rPr>
        <w:t>( DOLARES</w:t>
      </w:r>
      <w:proofErr w:type="gramEnd"/>
      <w:r w:rsidRPr="003563EF">
        <w:rPr>
          <w:rFonts w:ascii="Times New Roman" w:eastAsia="Calibri" w:hAnsi="Times New Roman" w:cs="Times New Roman"/>
          <w:lang w:eastAsia="es-AR"/>
        </w:rPr>
        <w:t xml:space="preserve"> MIL ) . Se entregará al ganador o en partes iguales a los ganadores. El pago se hará en mano o por transferencia bancaria según corresponda antes del 30 de </w:t>
      </w:r>
      <w:r w:rsidR="007F64A9">
        <w:rPr>
          <w:rFonts w:ascii="Times New Roman" w:eastAsia="Calibri" w:hAnsi="Times New Roman" w:cs="Times New Roman"/>
          <w:lang w:eastAsia="es-AR"/>
        </w:rPr>
        <w:t xml:space="preserve">setiembre </w:t>
      </w:r>
      <w:r w:rsidRPr="003563EF">
        <w:rPr>
          <w:rFonts w:ascii="Times New Roman" w:eastAsia="Calibri" w:hAnsi="Times New Roman" w:cs="Times New Roman"/>
          <w:lang w:eastAsia="es-AR"/>
        </w:rPr>
        <w:t xml:space="preserve"> de 2016.-</w:t>
      </w:r>
    </w:p>
    <w:p w:rsidR="00F100E7" w:rsidRPr="00F100E7" w:rsidRDefault="00F100E7" w:rsidP="00F100E7">
      <w:pPr>
        <w:pStyle w:val="Prrafodelista"/>
        <w:rPr>
          <w:rFonts w:ascii="Times New Roman" w:eastAsia="Calibri" w:hAnsi="Times New Roman" w:cs="Times New Roman"/>
          <w:lang w:eastAsia="es-AR"/>
        </w:rPr>
      </w:pPr>
    </w:p>
    <w:p w:rsidR="00DA5EBE" w:rsidRDefault="00D26A47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b/>
          <w:lang w:eastAsia="es-AR"/>
        </w:rPr>
        <w:t>JUNTA ESCRUTADORA Y JURADO</w:t>
      </w:r>
      <w:proofErr w:type="gramStart"/>
      <w:r w:rsidRPr="003563EF">
        <w:rPr>
          <w:rFonts w:ascii="Times New Roman" w:eastAsia="Calibri" w:hAnsi="Times New Roman" w:cs="Times New Roman"/>
          <w:lang w:eastAsia="es-AR"/>
        </w:rPr>
        <w:t>:  los</w:t>
      </w:r>
      <w:proofErr w:type="gramEnd"/>
      <w:r w:rsidRPr="003563EF">
        <w:rPr>
          <w:rFonts w:ascii="Times New Roman" w:eastAsia="Calibri" w:hAnsi="Times New Roman" w:cs="Times New Roman"/>
          <w:lang w:eastAsia="es-AR"/>
        </w:rPr>
        <w:t xml:space="preserve"> procesos del concurso y sus resultados  serán auditados conjuntamente por el presidente de la </w:t>
      </w:r>
      <w:proofErr w:type="spellStart"/>
      <w:r w:rsidRPr="003563EF">
        <w:rPr>
          <w:rFonts w:ascii="Times New Roman" w:eastAsia="Calibri" w:hAnsi="Times New Roman" w:cs="Times New Roman"/>
          <w:lang w:eastAsia="es-AR"/>
        </w:rPr>
        <w:t>ConSuTeMe</w:t>
      </w:r>
      <w:proofErr w:type="spellEnd"/>
      <w:r w:rsidRPr="003563EF">
        <w:rPr>
          <w:rFonts w:ascii="Times New Roman" w:eastAsia="Calibri" w:hAnsi="Times New Roman" w:cs="Times New Roman"/>
          <w:lang w:eastAsia="es-AR"/>
        </w:rPr>
        <w:t xml:space="preserve"> Sr. Néstor J- Tenca </w:t>
      </w:r>
      <w:r w:rsidR="006E1F5F" w:rsidRPr="003563EF">
        <w:rPr>
          <w:rFonts w:ascii="Times New Roman" w:eastAsia="Calibri" w:hAnsi="Times New Roman" w:cs="Times New Roman"/>
          <w:lang w:eastAsia="es-AR"/>
        </w:rPr>
        <w:t>,</w:t>
      </w:r>
      <w:r w:rsidRPr="003563EF">
        <w:rPr>
          <w:rFonts w:ascii="Times New Roman" w:eastAsia="Calibri" w:hAnsi="Times New Roman" w:cs="Times New Roman"/>
          <w:lang w:eastAsia="es-AR"/>
        </w:rPr>
        <w:t xml:space="preserve"> sus Vicepresidentes Sres. Benjamín Real, Henry Reimberg y Marcia Bonilla</w:t>
      </w:r>
      <w:r w:rsidR="006E1F5F" w:rsidRPr="003563EF">
        <w:rPr>
          <w:rFonts w:ascii="Times New Roman" w:eastAsia="Calibri" w:hAnsi="Times New Roman" w:cs="Times New Roman"/>
          <w:lang w:eastAsia="es-AR"/>
        </w:rPr>
        <w:t xml:space="preserve"> y el Secretario/Tesorero Sr. Eduardo Benitez ,</w:t>
      </w:r>
      <w:r w:rsidRPr="003563EF">
        <w:rPr>
          <w:rFonts w:ascii="Times New Roman" w:eastAsia="Calibri" w:hAnsi="Times New Roman" w:cs="Times New Roman"/>
          <w:lang w:eastAsia="es-AR"/>
        </w:rPr>
        <w:t xml:space="preserve"> cuyas decisiones serán inapelables.</w:t>
      </w:r>
    </w:p>
    <w:p w:rsidR="00F100E7" w:rsidRPr="00F100E7" w:rsidRDefault="00F100E7" w:rsidP="00F100E7">
      <w:pPr>
        <w:pStyle w:val="Prrafodelista"/>
        <w:rPr>
          <w:rFonts w:ascii="Times New Roman" w:eastAsia="Calibri" w:hAnsi="Times New Roman" w:cs="Times New Roman"/>
          <w:lang w:eastAsia="es-AR"/>
        </w:rPr>
      </w:pPr>
    </w:p>
    <w:p w:rsidR="006E1F5F" w:rsidRDefault="00D26A47" w:rsidP="00FB5D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s-AR"/>
        </w:rPr>
      </w:pPr>
      <w:r w:rsidRPr="003563EF">
        <w:rPr>
          <w:rFonts w:ascii="Times New Roman" w:eastAsia="Calibri" w:hAnsi="Times New Roman" w:cs="Times New Roman"/>
          <w:lang w:eastAsia="es-AR"/>
        </w:rPr>
        <w:t xml:space="preserve"> </w:t>
      </w:r>
      <w:proofErr w:type="gramStart"/>
      <w:r w:rsidR="00FB5D43" w:rsidRPr="003563EF">
        <w:rPr>
          <w:rFonts w:ascii="Times New Roman" w:eastAsia="Calibri" w:hAnsi="Times New Roman" w:cs="Times New Roman"/>
          <w:b/>
          <w:lang w:eastAsia="es-AR"/>
        </w:rPr>
        <w:t>PUBLICIDAD</w:t>
      </w:r>
      <w:r w:rsidR="006E1F5F" w:rsidRPr="003563EF">
        <w:rPr>
          <w:rFonts w:ascii="Times New Roman" w:eastAsia="Calibri" w:hAnsi="Times New Roman" w:cs="Times New Roman"/>
          <w:b/>
          <w:lang w:eastAsia="es-AR"/>
        </w:rPr>
        <w:t xml:space="preserve"> </w:t>
      </w:r>
      <w:r w:rsidR="00FB5D43" w:rsidRPr="003563EF">
        <w:rPr>
          <w:rFonts w:ascii="Times New Roman" w:eastAsia="Calibri" w:hAnsi="Times New Roman" w:cs="Times New Roman"/>
          <w:b/>
          <w:lang w:eastAsia="es-AR"/>
        </w:rPr>
        <w:t>:</w:t>
      </w:r>
      <w:proofErr w:type="gramEnd"/>
      <w:r w:rsidR="006E1F5F" w:rsidRPr="003563EF">
        <w:rPr>
          <w:rFonts w:ascii="Times New Roman" w:eastAsia="Calibri" w:hAnsi="Times New Roman" w:cs="Times New Roman"/>
          <w:lang w:eastAsia="es-AR"/>
        </w:rPr>
        <w:t xml:space="preserve"> para garantizar la máxima transparencia TODOS LOS PRONOSTICOS </w:t>
      </w:r>
      <w:r w:rsidR="00FB5D43" w:rsidRPr="003563EF">
        <w:rPr>
          <w:rFonts w:ascii="Times New Roman" w:eastAsia="Calibri" w:hAnsi="Times New Roman" w:cs="Times New Roman"/>
          <w:lang w:eastAsia="es-AR"/>
        </w:rPr>
        <w:t xml:space="preserve"> serán puestos a conocimiento de</w:t>
      </w:r>
      <w:r w:rsidR="006E1F5F" w:rsidRPr="003563EF">
        <w:rPr>
          <w:rFonts w:ascii="Times New Roman" w:eastAsia="Calibri" w:hAnsi="Times New Roman" w:cs="Times New Roman"/>
          <w:lang w:eastAsia="es-AR"/>
        </w:rPr>
        <w:t xml:space="preserve"> los participantes a través de un link a Google Drive que será informado oportunamente. La participación comprende la autorización que cada pronóstico sea subido de la forma establecida.-</w:t>
      </w:r>
    </w:p>
    <w:p w:rsidR="00F100E7" w:rsidRPr="00F100E7" w:rsidRDefault="00F100E7" w:rsidP="00F100E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es-AR"/>
        </w:rPr>
      </w:pPr>
    </w:p>
    <w:p w:rsidR="007F64A9" w:rsidRPr="007F64A9" w:rsidRDefault="007F64A9" w:rsidP="007F64A9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  <w:lang w:eastAsia="es-AR"/>
        </w:rPr>
      </w:pPr>
      <w:r>
        <w:rPr>
          <w:rFonts w:ascii="Times New Roman" w:eastAsia="Calibri" w:hAnsi="Times New Roman" w:cs="Times New Roman"/>
          <w:sz w:val="28"/>
          <w:szCs w:val="28"/>
          <w:lang w:eastAsia="es-AR"/>
        </w:rPr>
        <w:t>N</w:t>
      </w:r>
      <w:r w:rsidRPr="007F64A9">
        <w:rPr>
          <w:rFonts w:ascii="Times New Roman" w:eastAsia="Calibri" w:hAnsi="Times New Roman" w:cs="Times New Roman"/>
          <w:sz w:val="28"/>
          <w:szCs w:val="28"/>
          <w:lang w:eastAsia="es-AR"/>
        </w:rPr>
        <w:t>éstor J. Tenca                          Eduardo Benitez</w:t>
      </w:r>
    </w:p>
    <w:p w:rsidR="007F64A9" w:rsidRPr="007F64A9" w:rsidRDefault="007F64A9" w:rsidP="007F64A9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  <w:lang w:eastAsia="es-AR"/>
        </w:rPr>
      </w:pPr>
      <w:r w:rsidRPr="007F64A9">
        <w:rPr>
          <w:rFonts w:ascii="Times New Roman" w:eastAsia="Calibri" w:hAnsi="Times New Roman" w:cs="Times New Roman"/>
          <w:sz w:val="28"/>
          <w:szCs w:val="28"/>
          <w:lang w:eastAsia="es-AR"/>
        </w:rPr>
        <w:t xml:space="preserve">  Presidente                               Secretario/Tesorero</w:t>
      </w:r>
    </w:p>
    <w:sectPr w:rsidR="007F64A9" w:rsidRPr="007F64A9" w:rsidSect="00F100E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F7" w:rsidRDefault="001F22F7" w:rsidP="00830CA2">
      <w:pPr>
        <w:spacing w:after="0" w:line="240" w:lineRule="auto"/>
      </w:pPr>
      <w:r>
        <w:separator/>
      </w:r>
    </w:p>
  </w:endnote>
  <w:endnote w:type="continuationSeparator" w:id="0">
    <w:p w:rsidR="001F22F7" w:rsidRDefault="001F22F7" w:rsidP="008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F7" w:rsidRDefault="001F22F7" w:rsidP="00830CA2">
      <w:pPr>
        <w:spacing w:after="0" w:line="240" w:lineRule="auto"/>
      </w:pPr>
      <w:r>
        <w:separator/>
      </w:r>
    </w:p>
  </w:footnote>
  <w:footnote w:type="continuationSeparator" w:id="0">
    <w:p w:rsidR="001F22F7" w:rsidRDefault="001F22F7" w:rsidP="008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30F"/>
    <w:multiLevelType w:val="hybridMultilevel"/>
    <w:tmpl w:val="E3ACBB70"/>
    <w:lvl w:ilvl="0" w:tplc="61C8AF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19"/>
    <w:rsid w:val="000240BF"/>
    <w:rsid w:val="0005304E"/>
    <w:rsid w:val="000C3363"/>
    <w:rsid w:val="001F22F7"/>
    <w:rsid w:val="00202047"/>
    <w:rsid w:val="002956D3"/>
    <w:rsid w:val="003563EF"/>
    <w:rsid w:val="0036442D"/>
    <w:rsid w:val="00395719"/>
    <w:rsid w:val="004838CC"/>
    <w:rsid w:val="00510B92"/>
    <w:rsid w:val="00516CC1"/>
    <w:rsid w:val="00544C83"/>
    <w:rsid w:val="005915DB"/>
    <w:rsid w:val="005E710D"/>
    <w:rsid w:val="006E1F5F"/>
    <w:rsid w:val="007A617E"/>
    <w:rsid w:val="007A698D"/>
    <w:rsid w:val="007C1D7B"/>
    <w:rsid w:val="007C44C8"/>
    <w:rsid w:val="007F64A9"/>
    <w:rsid w:val="00830CA2"/>
    <w:rsid w:val="0084388D"/>
    <w:rsid w:val="008901D2"/>
    <w:rsid w:val="008C7626"/>
    <w:rsid w:val="008E44D7"/>
    <w:rsid w:val="009722ED"/>
    <w:rsid w:val="00973C7A"/>
    <w:rsid w:val="00A31F49"/>
    <w:rsid w:val="00A71FF2"/>
    <w:rsid w:val="00B33281"/>
    <w:rsid w:val="00B80E99"/>
    <w:rsid w:val="00C701D8"/>
    <w:rsid w:val="00CA054C"/>
    <w:rsid w:val="00D138D0"/>
    <w:rsid w:val="00D26A47"/>
    <w:rsid w:val="00DA5EBE"/>
    <w:rsid w:val="00E433F9"/>
    <w:rsid w:val="00E70C09"/>
    <w:rsid w:val="00E9702D"/>
    <w:rsid w:val="00EA7E42"/>
    <w:rsid w:val="00EE6124"/>
    <w:rsid w:val="00F100E7"/>
    <w:rsid w:val="00FB5D43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8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CA2"/>
  </w:style>
  <w:style w:type="paragraph" w:styleId="Piedepgina">
    <w:name w:val="footer"/>
    <w:basedOn w:val="Normal"/>
    <w:link w:val="PiedepginaCar"/>
    <w:uiPriority w:val="99"/>
    <w:unhideWhenUsed/>
    <w:rsid w:val="0083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CA2"/>
  </w:style>
  <w:style w:type="paragraph" w:styleId="Prrafodelista">
    <w:name w:val="List Paragraph"/>
    <w:basedOn w:val="Normal"/>
    <w:uiPriority w:val="34"/>
    <w:qFormat/>
    <w:rsid w:val="005E71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8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CA2"/>
  </w:style>
  <w:style w:type="paragraph" w:styleId="Piedepgina">
    <w:name w:val="footer"/>
    <w:basedOn w:val="Normal"/>
    <w:link w:val="PiedepginaCar"/>
    <w:uiPriority w:val="99"/>
    <w:unhideWhenUsed/>
    <w:rsid w:val="0083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CA2"/>
  </w:style>
  <w:style w:type="paragraph" w:styleId="Prrafodelista">
    <w:name w:val="List Paragraph"/>
    <w:basedOn w:val="Normal"/>
    <w:uiPriority w:val="34"/>
    <w:qFormat/>
    <w:rsid w:val="005E71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temeRio20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Tenca</dc:creator>
  <cp:lastModifiedBy>Nestor Tenca</cp:lastModifiedBy>
  <cp:revision>4</cp:revision>
  <cp:lastPrinted>2016-02-26T13:50:00Z</cp:lastPrinted>
  <dcterms:created xsi:type="dcterms:W3CDTF">2016-06-02T21:47:00Z</dcterms:created>
  <dcterms:modified xsi:type="dcterms:W3CDTF">2016-06-03T14:20:00Z</dcterms:modified>
</cp:coreProperties>
</file>